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AC6" w:rsidRDefault="00725AC6" w:rsidP="00725AC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725AC6" w:rsidRDefault="00725AC6" w:rsidP="00725AC6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AF081C" w:rsidRPr="00AF081C" w:rsidRDefault="00AF081C" w:rsidP="00AF081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81D8E" w:rsidRPr="00AF081C" w:rsidRDefault="00E81D8E" w:rsidP="00AF081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F081C">
        <w:rPr>
          <w:rFonts w:ascii="Times New Roman" w:hAnsi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E81D8E" w:rsidRPr="00AF081C" w:rsidRDefault="00E81D8E" w:rsidP="00AF081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F081C">
        <w:rPr>
          <w:rFonts w:ascii="Times New Roman" w:hAnsi="Times New Roman"/>
          <w:b/>
          <w:bCs/>
          <w:color w:val="000000"/>
          <w:sz w:val="24"/>
          <w:szCs w:val="24"/>
        </w:rPr>
        <w:t>УЧЕБНОГО ПРЕДМЕТА</w:t>
      </w:r>
    </w:p>
    <w:p w:rsidR="00AF081C" w:rsidRDefault="009E2A83" w:rsidP="00AF081C">
      <w:pPr>
        <w:pStyle w:val="Style8"/>
        <w:widowControl/>
        <w:contextualSpacing/>
        <w:jc w:val="center"/>
        <w:rPr>
          <w:rStyle w:val="FontStyle16"/>
          <w:rFonts w:eastAsia="Calibri"/>
          <w:sz w:val="24"/>
          <w:szCs w:val="24"/>
        </w:rPr>
      </w:pPr>
      <w:r>
        <w:rPr>
          <w:rStyle w:val="FontStyle16"/>
          <w:rFonts w:eastAsia="Calibri"/>
          <w:sz w:val="24"/>
          <w:szCs w:val="24"/>
        </w:rPr>
        <w:t>ОУ</w:t>
      </w:r>
      <w:r w:rsidR="00E81D8E" w:rsidRPr="00AF081C">
        <w:rPr>
          <w:rStyle w:val="FontStyle16"/>
          <w:rFonts w:eastAsia="Calibri"/>
          <w:sz w:val="24"/>
          <w:szCs w:val="24"/>
        </w:rPr>
        <w:t>П.12  «Биология»</w:t>
      </w:r>
    </w:p>
    <w:p w:rsidR="00AF081C" w:rsidRDefault="00AF081C" w:rsidP="00AF081C">
      <w:pPr>
        <w:pStyle w:val="Style8"/>
        <w:widowControl/>
        <w:contextualSpacing/>
        <w:jc w:val="center"/>
        <w:rPr>
          <w:rStyle w:val="FontStyle16"/>
          <w:rFonts w:eastAsia="Calibri"/>
          <w:sz w:val="24"/>
          <w:szCs w:val="24"/>
        </w:rPr>
      </w:pPr>
    </w:p>
    <w:p w:rsidR="00FC6C9B" w:rsidRDefault="00FC6C9B" w:rsidP="00FC6C9B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>
        <w:rPr>
          <w:rStyle w:val="FontStyle15"/>
          <w:rFonts w:eastAsia="Calibri"/>
        </w:rPr>
        <w:t xml:space="preserve">Специальность  </w:t>
      </w:r>
      <w:bookmarkStart w:id="0" w:name="OLE_LINK13"/>
      <w:bookmarkStart w:id="1" w:name="OLE_LINK12"/>
      <w:r>
        <w:rPr>
          <w:rStyle w:val="FontStyle15"/>
          <w:rFonts w:eastAsia="Calibri"/>
        </w:rPr>
        <w:t>34.02.01 «Сестринское дело»</w:t>
      </w:r>
      <w:bookmarkEnd w:id="0"/>
      <w:bookmarkEnd w:id="1"/>
    </w:p>
    <w:p w:rsidR="00FC6C9B" w:rsidRDefault="00FC6C9B" w:rsidP="00FC6C9B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</w:rPr>
      </w:pPr>
      <w:r>
        <w:rPr>
          <w:rStyle w:val="FontStyle15"/>
          <w:rFonts w:eastAsia="Calibri"/>
        </w:rPr>
        <w:t>Уровень подготовки - базовый</w:t>
      </w:r>
    </w:p>
    <w:p w:rsidR="00FC6C9B" w:rsidRDefault="00FC6C9B" w:rsidP="00FC6C9B">
      <w:pPr>
        <w:pStyle w:val="Style3"/>
        <w:widowControl/>
        <w:spacing w:line="240" w:lineRule="auto"/>
        <w:ind w:firstLine="709"/>
        <w:jc w:val="center"/>
        <w:rPr>
          <w:rStyle w:val="FontStyle15"/>
        </w:rPr>
      </w:pPr>
      <w:r>
        <w:rPr>
          <w:rStyle w:val="FontStyle15"/>
          <w:rFonts w:eastAsia="Calibri"/>
        </w:rPr>
        <w:t xml:space="preserve">Квалификация – </w:t>
      </w:r>
      <w:r>
        <w:rPr>
          <w:rStyle w:val="FontStyle15"/>
        </w:rPr>
        <w:t>медицинская сестра (брат)</w:t>
      </w:r>
    </w:p>
    <w:p w:rsidR="00E81D8E" w:rsidRPr="00AF081C" w:rsidRDefault="00E81D8E" w:rsidP="00AF081C">
      <w:pPr>
        <w:pStyle w:val="Style3"/>
        <w:widowControl/>
        <w:spacing w:line="240" w:lineRule="auto"/>
        <w:contextualSpacing/>
      </w:pPr>
      <w:bookmarkStart w:id="2" w:name="_GoBack"/>
      <w:bookmarkEnd w:id="2"/>
    </w:p>
    <w:p w:rsidR="00E81D8E" w:rsidRPr="00AF081C" w:rsidRDefault="00E81D8E" w:rsidP="00AF08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081C">
        <w:rPr>
          <w:rFonts w:ascii="Times New Roman" w:hAnsi="Times New Roman"/>
          <w:b/>
          <w:sz w:val="24"/>
          <w:szCs w:val="24"/>
        </w:rPr>
        <w:t>Область применения программы.</w:t>
      </w:r>
    </w:p>
    <w:p w:rsidR="00E81D8E" w:rsidRPr="00AF081C" w:rsidRDefault="00E81D8E" w:rsidP="009E2A8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F081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F081C">
        <w:rPr>
          <w:rFonts w:ascii="Times New Roman" w:hAnsi="Times New Roman"/>
          <w:color w:val="000000"/>
          <w:sz w:val="24"/>
          <w:szCs w:val="24"/>
        </w:rPr>
        <w:tab/>
      </w:r>
      <w:r w:rsidRPr="00AF081C"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учебного предмета является частью  программы подготовки специалистов среднего звена (ППССЗ) и предназначена для реализации требований  ФГОС среднего общего образования </w:t>
      </w:r>
      <w:r w:rsidR="00DA5B23">
        <w:rPr>
          <w:rFonts w:ascii="Times New Roman" w:hAnsi="Times New Roman"/>
          <w:color w:val="000000"/>
          <w:sz w:val="24"/>
          <w:szCs w:val="24"/>
        </w:rPr>
        <w:t>естественно</w:t>
      </w:r>
      <w:r w:rsidRPr="00AF081C">
        <w:rPr>
          <w:rFonts w:ascii="Times New Roman" w:hAnsi="Times New Roman"/>
          <w:color w:val="000000"/>
          <w:sz w:val="24"/>
          <w:szCs w:val="24"/>
        </w:rPr>
        <w:t>научного профиля  в пределах ППССЗ.</w:t>
      </w:r>
    </w:p>
    <w:p w:rsidR="00E81D8E" w:rsidRPr="00AF081C" w:rsidRDefault="00E81D8E" w:rsidP="00AF081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E81D8E" w:rsidRPr="00AF081C" w:rsidRDefault="00E81D8E" w:rsidP="00AF08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081C">
        <w:rPr>
          <w:rFonts w:ascii="Times New Roman" w:hAnsi="Times New Roman"/>
          <w:b/>
          <w:sz w:val="24"/>
          <w:szCs w:val="24"/>
        </w:rPr>
        <w:t>Место предмета в структуре основной профессиональной образовательной програ</w:t>
      </w:r>
      <w:r w:rsidRPr="00AF081C">
        <w:rPr>
          <w:rFonts w:ascii="Times New Roman" w:hAnsi="Times New Roman"/>
          <w:b/>
          <w:sz w:val="24"/>
          <w:szCs w:val="24"/>
        </w:rPr>
        <w:t>м</w:t>
      </w:r>
      <w:r w:rsidRPr="00AF081C">
        <w:rPr>
          <w:rFonts w:ascii="Times New Roman" w:hAnsi="Times New Roman"/>
          <w:b/>
          <w:sz w:val="24"/>
          <w:szCs w:val="24"/>
        </w:rPr>
        <w:t>мы.</w:t>
      </w:r>
    </w:p>
    <w:p w:rsidR="00E81D8E" w:rsidRPr="00AF081C" w:rsidRDefault="00E81D8E" w:rsidP="00AF081C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F081C">
        <w:rPr>
          <w:rFonts w:ascii="Times New Roman" w:hAnsi="Times New Roman"/>
          <w:color w:val="000000"/>
          <w:sz w:val="24"/>
          <w:szCs w:val="24"/>
        </w:rPr>
        <w:t>Учебный предмет входит в соста</w:t>
      </w:r>
      <w:r w:rsidR="009E2A83">
        <w:rPr>
          <w:rFonts w:ascii="Times New Roman" w:hAnsi="Times New Roman"/>
          <w:color w:val="000000"/>
          <w:sz w:val="24"/>
          <w:szCs w:val="24"/>
        </w:rPr>
        <w:t>в общеобразовательного цикла (ОУ</w:t>
      </w:r>
      <w:r w:rsidRPr="00AF081C">
        <w:rPr>
          <w:rFonts w:ascii="Times New Roman" w:hAnsi="Times New Roman"/>
          <w:color w:val="000000"/>
          <w:sz w:val="24"/>
          <w:szCs w:val="24"/>
        </w:rPr>
        <w:t>П</w:t>
      </w:r>
      <w:r w:rsidR="009E2A83">
        <w:rPr>
          <w:rFonts w:ascii="Times New Roman" w:hAnsi="Times New Roman"/>
          <w:color w:val="000000"/>
          <w:sz w:val="24"/>
          <w:szCs w:val="24"/>
        </w:rPr>
        <w:t>.</w:t>
      </w:r>
      <w:r w:rsidRPr="00AF081C">
        <w:rPr>
          <w:rFonts w:ascii="Times New Roman" w:hAnsi="Times New Roman"/>
          <w:color w:val="000000"/>
          <w:sz w:val="24"/>
          <w:szCs w:val="24"/>
        </w:rPr>
        <w:t xml:space="preserve"> 12)</w:t>
      </w:r>
      <w:r w:rsidRPr="00AF081C">
        <w:rPr>
          <w:rFonts w:ascii="Times New Roman" w:hAnsi="Times New Roman"/>
          <w:bCs/>
          <w:sz w:val="24"/>
          <w:szCs w:val="24"/>
        </w:rPr>
        <w:t>.</w:t>
      </w:r>
    </w:p>
    <w:p w:rsidR="00E81D8E" w:rsidRPr="00AF081C" w:rsidRDefault="00E81D8E" w:rsidP="00AF081C">
      <w:pPr>
        <w:spacing w:after="0" w:line="240" w:lineRule="auto"/>
        <w:jc w:val="both"/>
        <w:rPr>
          <w:rFonts w:ascii="Times New Roman" w:hAnsi="Times New Roman"/>
          <w:caps/>
          <w:sz w:val="24"/>
          <w:szCs w:val="24"/>
        </w:rPr>
      </w:pPr>
    </w:p>
    <w:p w:rsidR="00E81D8E" w:rsidRDefault="00E81D8E" w:rsidP="00AF08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081C">
        <w:rPr>
          <w:rFonts w:ascii="Times New Roman" w:hAnsi="Times New Roman"/>
          <w:b/>
          <w:sz w:val="24"/>
          <w:szCs w:val="24"/>
        </w:rPr>
        <w:t>Цели и задачи учебного предмета – требования к результатам освоения учебного предмета.</w:t>
      </w:r>
    </w:p>
    <w:p w:rsidR="00AB05BF" w:rsidRDefault="00AB05BF" w:rsidP="00AF08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Освоение содержания учебного предмета «Биология» обеспечивает достижение студент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 xml:space="preserve">ми следующих </w:t>
      </w:r>
      <w:r w:rsidRPr="00AB05B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результатов:</w:t>
      </w:r>
    </w:p>
    <w:p w:rsid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</w:pPr>
      <w:r w:rsidRPr="00AB05BF">
        <w:rPr>
          <w:rFonts w:ascii="Times New Roman" w:eastAsiaTheme="minorHAnsi" w:hAnsi="Times New Roman"/>
          <w:bCs/>
          <w:i/>
          <w:iCs/>
          <w:sz w:val="24"/>
          <w:szCs w:val="24"/>
          <w:u w:val="single"/>
          <w:lang w:eastAsia="en-US"/>
        </w:rPr>
        <w:t>личностных</w:t>
      </w:r>
      <w:r w:rsidRPr="00AB05BF"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  <w:t>: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сформированность чувства гордости и уважения к истории и достижениям отечестве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ной биологической науки; представления о целостной естественно-научной картине мира;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понимание взаимосвязи и взаимозависимости естественных наук, их влия-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ния на окружающую среду, экономическую, технологическую, социальную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и этическую сферы деятельности человека;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способность использовать знания о современной естественно-научной картине мира в образовательной и профессиональной деятельности; возможности информационной среды для обеспечения продуктивного самообразования;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владение культурой мышления, способность к обобщению, анализу, восприятию и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н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формации в области естественных наук, постановке цели и выбору путей ее достижения в профессиональной сфере;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способность руководствоваться в своей деятельности современными принципами тол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рантности, диалога и сотрудничества; готовность к взаимодействию с коллегами, работе в коллективе;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готовность использовать основные методы защиты от возможных последствий аварий, катастроф, стихийных бедствий;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обладание навыками безопасной работы во время проектно-исследовательской и эксп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е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риментальной деятельности, при использовании лабораторного оборудования;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способность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готовность к оказанию первой помощи при травмах, простудных и других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заболеваниях, отравлениях пищевыми продуктами;</w:t>
      </w:r>
    </w:p>
    <w:p w:rsid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</w:pPr>
      <w:r w:rsidRPr="00AB05BF">
        <w:rPr>
          <w:rFonts w:ascii="Times New Roman" w:eastAsiaTheme="minorHAnsi" w:hAnsi="Times New Roman"/>
          <w:bCs/>
          <w:i/>
          <w:iCs/>
          <w:sz w:val="24"/>
          <w:szCs w:val="24"/>
          <w:u w:val="single"/>
          <w:lang w:eastAsia="en-US"/>
        </w:rPr>
        <w:lastRenderedPageBreak/>
        <w:t>метапредметных</w:t>
      </w:r>
      <w:r w:rsidRPr="00AB05BF"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  <w:t>: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осознание социальной значимости своей профессии/специальности, обладание мотив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цией к осуществлению профессиональной деятельности;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повышение интеллектуального уровня в процессе изучения биологических явлений; в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ы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п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ций, гипотез (о сущности и происхождении жизни, человека) в ходе работы с различными источниками информации;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способность организовывать сотрудничество единомышленников, в том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числе с использованием современных информационно-коммуникационных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технологий;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способность понимать принципы устойчивости и продуктивности живой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природы, пути ее изменения под влиянием антропогенных факторов, способ-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ность к системному анализу глобальных экологических проблем, вопросов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состояния окружающей среды и рационального использования природных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ресурсов;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умение обосновывать место и роль биологических знаний в практической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деятельности людей, развитии современных технологий; определять живые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объекты в природе; проводить наблюдения за экосистемами с целью их опи-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сания и выявления естественных и антропогенных изменений; находить и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анализировать информацию о живых объектах;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способность применять биологические и экологические знания для анализа прикладных проблем хозяйственной деятельности;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способность к самостоятельному проведению исследований, постановке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естественно-научного эксперимента, использованию информационных тех-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нологий для решения научных и профессиональных задач;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способность к оценке этических аспектов некоторых исследований в области биотехн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логии (клонирование, искусственное оплодотворение);</w:t>
      </w:r>
    </w:p>
    <w:p w:rsid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 xml:space="preserve"> </w:t>
      </w:r>
      <w:r w:rsidRPr="00AB05BF">
        <w:rPr>
          <w:rFonts w:ascii="Times New Roman" w:eastAsiaTheme="minorHAnsi" w:hAnsi="Times New Roman"/>
          <w:bCs/>
          <w:i/>
          <w:iCs/>
          <w:sz w:val="24"/>
          <w:szCs w:val="24"/>
          <w:u w:val="single"/>
          <w:lang w:eastAsia="en-US"/>
        </w:rPr>
        <w:t>предметных</w:t>
      </w:r>
      <w:r w:rsidRPr="00AB05BF">
        <w:rPr>
          <w:rFonts w:ascii="Times New Roman" w:eastAsiaTheme="minorHAnsi" w:hAnsi="Times New Roman"/>
          <w:bCs/>
          <w:sz w:val="24"/>
          <w:szCs w:val="24"/>
          <w:u w:val="single"/>
          <w:lang w:eastAsia="en-US"/>
        </w:rPr>
        <w:t>: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–  сформированность системы знаний об общих биологических закономерностях, законах, теориях;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сформированность представлений о роли и месте биологии в современной научной ка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р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тине мира; понимание роли биологии в формировании кругозора и функциональной гр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мотности для решения практических задач;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– сформированность умений исследовать и анализировать биологические объекты и с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и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стемы, объяснять закономерности биологических процессов и явлений; прогнозировать последствия значимых биологических исследований;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–  владение умениями выдвигать гипотезы на основе знаний об основополагающих биол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гических закономерностях и законах, о происхождении и сущности жизни, глобальных изменениях в биосфере; проверять выдвинутые гипотезы экспериментальными средств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ми, формулируя цель исследования;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владение основополагающими понятиями и представлениями о живой природе, ее уро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в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невой организации и эволюции; уверенное пользование биологической терминологией и символикой;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владение основными методами научного познания, используемыми при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биологических исследованиях живых объектов и экосистем: описанием, из-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мерением, проведением наблюдений; выявление и оценка антропогенных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изменений в природе;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сформированность умений объяснять результаты биологических экспериментов, решать элементарные биологические задачи;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 – сформированность убежденности в необходимости соблюдения этических норм и эк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о</w:t>
      </w: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логических требований при проведении биологических исследований.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− сформированность собственной позиции по отношению к биологической информации, получаемой из разных источников, глобальным экологическим</w:t>
      </w:r>
    </w:p>
    <w:p w:rsidR="00AB05BF" w:rsidRPr="00AB05BF" w:rsidRDefault="00AB05BF" w:rsidP="00AB05BF">
      <w:pPr>
        <w:pStyle w:val="a7"/>
        <w:rPr>
          <w:rFonts w:ascii="Times New Roman" w:eastAsiaTheme="minorHAnsi" w:hAnsi="Times New Roman"/>
          <w:sz w:val="24"/>
          <w:szCs w:val="24"/>
          <w:lang w:eastAsia="en-US"/>
        </w:rPr>
      </w:pPr>
      <w:r w:rsidRPr="00AB05BF">
        <w:rPr>
          <w:rFonts w:ascii="Times New Roman" w:eastAsiaTheme="minorHAnsi" w:hAnsi="Times New Roman"/>
          <w:sz w:val="24"/>
          <w:szCs w:val="24"/>
          <w:lang w:eastAsia="en-US"/>
        </w:rPr>
        <w:t>проблемам и путям их решения.</w:t>
      </w:r>
    </w:p>
    <w:p w:rsidR="00AB05BF" w:rsidRPr="00AF081C" w:rsidRDefault="00AB05BF" w:rsidP="00AF08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1D8E" w:rsidRPr="00AF081C" w:rsidRDefault="00E81D8E" w:rsidP="00AF08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081C">
        <w:rPr>
          <w:rFonts w:ascii="Times New Roman" w:hAnsi="Times New Roman"/>
          <w:b/>
          <w:sz w:val="24"/>
          <w:szCs w:val="24"/>
        </w:rPr>
        <w:t>Количество часов на освоение программы  предмета:</w:t>
      </w:r>
    </w:p>
    <w:p w:rsidR="00E81D8E" w:rsidRPr="00AF081C" w:rsidRDefault="00E81D8E" w:rsidP="00AF08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081C">
        <w:rPr>
          <w:rFonts w:ascii="Times New Roman" w:hAnsi="Times New Roman"/>
          <w:sz w:val="24"/>
          <w:szCs w:val="24"/>
        </w:rPr>
        <w:t>максимальная  учебная нагрузка -</w:t>
      </w:r>
      <w:r w:rsidR="00DA5B23">
        <w:rPr>
          <w:rFonts w:ascii="Times New Roman" w:hAnsi="Times New Roman"/>
          <w:sz w:val="24"/>
          <w:szCs w:val="24"/>
        </w:rPr>
        <w:t xml:space="preserve"> 2</w:t>
      </w:r>
      <w:r w:rsidR="009E2A83">
        <w:rPr>
          <w:rFonts w:ascii="Times New Roman" w:hAnsi="Times New Roman"/>
          <w:sz w:val="24"/>
          <w:szCs w:val="24"/>
        </w:rPr>
        <w:t>3</w:t>
      </w:r>
      <w:r w:rsidR="00DA5B23">
        <w:rPr>
          <w:rFonts w:ascii="Times New Roman" w:hAnsi="Times New Roman"/>
          <w:sz w:val="24"/>
          <w:szCs w:val="24"/>
        </w:rPr>
        <w:t>8</w:t>
      </w:r>
      <w:r w:rsidR="009E2A83">
        <w:rPr>
          <w:rFonts w:ascii="Times New Roman" w:hAnsi="Times New Roman"/>
          <w:sz w:val="24"/>
          <w:szCs w:val="24"/>
        </w:rPr>
        <w:t xml:space="preserve">,5 </w:t>
      </w:r>
      <w:r w:rsidRPr="00AF081C">
        <w:rPr>
          <w:rFonts w:ascii="Times New Roman" w:hAnsi="Times New Roman"/>
          <w:sz w:val="24"/>
          <w:szCs w:val="24"/>
        </w:rPr>
        <w:t>часов</w:t>
      </w:r>
      <w:r w:rsidR="00DA5B23">
        <w:rPr>
          <w:rFonts w:ascii="Times New Roman" w:hAnsi="Times New Roman"/>
          <w:sz w:val="24"/>
          <w:szCs w:val="24"/>
        </w:rPr>
        <w:t xml:space="preserve">, </w:t>
      </w:r>
      <w:r w:rsidRPr="00AF081C">
        <w:rPr>
          <w:rFonts w:ascii="Times New Roman" w:hAnsi="Times New Roman"/>
          <w:sz w:val="24"/>
          <w:szCs w:val="24"/>
        </w:rPr>
        <w:t>в том числе:</w:t>
      </w:r>
    </w:p>
    <w:p w:rsidR="00E81D8E" w:rsidRPr="00AF081C" w:rsidRDefault="00E81D8E" w:rsidP="00AF08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081C">
        <w:rPr>
          <w:rFonts w:ascii="Times New Roman" w:hAnsi="Times New Roman"/>
          <w:sz w:val="24"/>
          <w:szCs w:val="24"/>
        </w:rPr>
        <w:t>обязательная  а</w:t>
      </w:r>
      <w:r w:rsidR="00DA5B23">
        <w:rPr>
          <w:rFonts w:ascii="Times New Roman" w:hAnsi="Times New Roman"/>
          <w:sz w:val="24"/>
          <w:szCs w:val="24"/>
        </w:rPr>
        <w:t>удиторная учебная нагрузка - 15</w:t>
      </w:r>
      <w:r w:rsidR="009E2A83">
        <w:rPr>
          <w:rFonts w:ascii="Times New Roman" w:hAnsi="Times New Roman"/>
          <w:sz w:val="24"/>
          <w:szCs w:val="24"/>
        </w:rPr>
        <w:t>9</w:t>
      </w:r>
      <w:r w:rsidRPr="00AF081C">
        <w:rPr>
          <w:rFonts w:ascii="Times New Roman" w:hAnsi="Times New Roman"/>
          <w:sz w:val="24"/>
          <w:szCs w:val="24"/>
        </w:rPr>
        <w:t xml:space="preserve"> часов</w:t>
      </w:r>
      <w:r w:rsidR="00DA5B23">
        <w:rPr>
          <w:rFonts w:ascii="Times New Roman" w:hAnsi="Times New Roman"/>
          <w:sz w:val="24"/>
          <w:szCs w:val="24"/>
        </w:rPr>
        <w:t>, из них:</w:t>
      </w:r>
    </w:p>
    <w:p w:rsidR="00E81D8E" w:rsidRPr="00AF081C" w:rsidRDefault="009E2A83" w:rsidP="00AF08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теоретические занятия - 129</w:t>
      </w:r>
      <w:r w:rsidR="00DA5B23">
        <w:rPr>
          <w:rFonts w:ascii="Times New Roman" w:hAnsi="Times New Roman"/>
          <w:sz w:val="24"/>
          <w:szCs w:val="24"/>
        </w:rPr>
        <w:t xml:space="preserve"> часов;</w:t>
      </w:r>
    </w:p>
    <w:p w:rsidR="00E81D8E" w:rsidRPr="00AF081C" w:rsidRDefault="00DA5B23" w:rsidP="00AF08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практические занятия  - 3</w:t>
      </w:r>
      <w:r w:rsidR="00E81D8E" w:rsidRPr="00AF081C">
        <w:rPr>
          <w:rFonts w:ascii="Times New Roman" w:hAnsi="Times New Roman"/>
          <w:sz w:val="24"/>
          <w:szCs w:val="24"/>
        </w:rPr>
        <w:t>0 часов</w:t>
      </w:r>
      <w:r>
        <w:rPr>
          <w:rFonts w:ascii="Times New Roman" w:hAnsi="Times New Roman"/>
          <w:sz w:val="24"/>
          <w:szCs w:val="24"/>
        </w:rPr>
        <w:t>;</w:t>
      </w:r>
      <w:r w:rsidR="00E81D8E" w:rsidRPr="00AF081C">
        <w:rPr>
          <w:rFonts w:ascii="Times New Roman" w:hAnsi="Times New Roman"/>
          <w:sz w:val="24"/>
          <w:szCs w:val="24"/>
        </w:rPr>
        <w:t xml:space="preserve"> </w:t>
      </w:r>
    </w:p>
    <w:p w:rsidR="00E81D8E" w:rsidRPr="00AF081C" w:rsidRDefault="00DA5B23" w:rsidP="00AF08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самостоятельной работы - 79,5 часа.</w:t>
      </w:r>
    </w:p>
    <w:p w:rsidR="00E81D8E" w:rsidRDefault="00E81D8E" w:rsidP="00AF08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1D8E" w:rsidRPr="00AF081C" w:rsidRDefault="00E81D8E" w:rsidP="00AF08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1D8E" w:rsidRDefault="00E81D8E" w:rsidP="00AF08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081C">
        <w:rPr>
          <w:rFonts w:ascii="Times New Roman" w:hAnsi="Times New Roman"/>
          <w:b/>
          <w:sz w:val="24"/>
          <w:szCs w:val="24"/>
        </w:rPr>
        <w:t>СТРУКТУРА УЧЕБНОГО ПРЕДМЕТА</w:t>
      </w:r>
    </w:p>
    <w:p w:rsidR="00DA5B23" w:rsidRPr="00AF081C" w:rsidRDefault="00DA5B23" w:rsidP="00AF081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496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992"/>
        <w:gridCol w:w="992"/>
        <w:gridCol w:w="992"/>
        <w:gridCol w:w="1136"/>
        <w:gridCol w:w="995"/>
        <w:gridCol w:w="1413"/>
      </w:tblGrid>
      <w:tr w:rsidR="00DA5B23" w:rsidRPr="00E671D0" w:rsidTr="00597110">
        <w:trPr>
          <w:trHeight w:val="435"/>
        </w:trPr>
        <w:tc>
          <w:tcPr>
            <w:tcW w:w="156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A5B23" w:rsidRPr="00E671D0" w:rsidRDefault="00DA5B23" w:rsidP="00597110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Наименования разделов</w:t>
            </w:r>
          </w:p>
        </w:tc>
        <w:tc>
          <w:tcPr>
            <w:tcW w:w="52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A5B23" w:rsidRPr="00E671D0" w:rsidRDefault="00DA5B23" w:rsidP="00597110">
            <w:pPr>
              <w:widowControl w:val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iCs/>
                <w:sz w:val="20"/>
                <w:szCs w:val="20"/>
              </w:rPr>
              <w:t>Всего часов</w:t>
            </w:r>
          </w:p>
          <w:p w:rsidR="00DA5B23" w:rsidRPr="00E671D0" w:rsidRDefault="00DA5B23" w:rsidP="00597110">
            <w:pPr>
              <w:widowControl w:val="0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910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A5B23" w:rsidRPr="00E671D0" w:rsidRDefault="00DA5B23" w:rsidP="005971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Объем времени, отведенный на освоение</w:t>
            </w:r>
          </w:p>
          <w:p w:rsidR="00DA5B23" w:rsidRPr="00E671D0" w:rsidRDefault="00DA5B23" w:rsidP="005971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 xml:space="preserve">предметного  курса </w:t>
            </w:r>
          </w:p>
        </w:tc>
      </w:tr>
      <w:tr w:rsidR="00DA5B23" w:rsidRPr="00E671D0" w:rsidTr="00597110">
        <w:trPr>
          <w:trHeight w:val="435"/>
        </w:trPr>
        <w:tc>
          <w:tcPr>
            <w:tcW w:w="1568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A5B23" w:rsidRPr="00E671D0" w:rsidRDefault="00DA5B23" w:rsidP="00597110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A5B23" w:rsidRPr="00E671D0" w:rsidRDefault="00DA5B23" w:rsidP="00597110">
            <w:pPr>
              <w:widowControl w:val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164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A5B23" w:rsidRDefault="00DA5B23" w:rsidP="005971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 xml:space="preserve">Обязательная аудиторная учебная нагрузка </w:t>
            </w:r>
          </w:p>
          <w:p w:rsidR="00DA5B23" w:rsidRPr="00E671D0" w:rsidRDefault="00DA5B23" w:rsidP="005971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обучающегося</w:t>
            </w:r>
          </w:p>
        </w:tc>
        <w:tc>
          <w:tcPr>
            <w:tcW w:w="52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A5B23" w:rsidRPr="00E671D0" w:rsidRDefault="00DA5B23" w:rsidP="005971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Вари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тивная часть</w:t>
            </w:r>
          </w:p>
        </w:tc>
        <w:tc>
          <w:tcPr>
            <w:tcW w:w="7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A5B23" w:rsidRPr="00E671D0" w:rsidRDefault="00DA5B23" w:rsidP="005971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Самосто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тельная р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бота обуч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а</w:t>
            </w: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ющегося</w:t>
            </w:r>
          </w:p>
        </w:tc>
      </w:tr>
      <w:tr w:rsidR="00DA5B23" w:rsidRPr="00E671D0" w:rsidTr="00597110">
        <w:trPr>
          <w:trHeight w:val="390"/>
        </w:trPr>
        <w:tc>
          <w:tcPr>
            <w:tcW w:w="1568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A5B23" w:rsidRPr="00E671D0" w:rsidRDefault="00DA5B23" w:rsidP="005971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A5B23" w:rsidRPr="00E671D0" w:rsidRDefault="00DA5B23" w:rsidP="005971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5B23" w:rsidRPr="00E671D0" w:rsidRDefault="00DA5B23" w:rsidP="005971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  <w:p w:rsidR="00DA5B23" w:rsidRPr="00E671D0" w:rsidRDefault="00DA5B23" w:rsidP="00597110">
            <w:pPr>
              <w:spacing w:after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A5B23" w:rsidRPr="00E671D0" w:rsidRDefault="00DA5B23" w:rsidP="005971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Теория</w:t>
            </w:r>
          </w:p>
        </w:tc>
        <w:tc>
          <w:tcPr>
            <w:tcW w:w="5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A5B23" w:rsidRPr="00E671D0" w:rsidRDefault="00DA5B23" w:rsidP="00597110">
            <w:pPr>
              <w:widowControl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71D0">
              <w:rPr>
                <w:rFonts w:ascii="Times New Roman" w:hAnsi="Times New Roman"/>
                <w:b/>
                <w:sz w:val="20"/>
                <w:szCs w:val="20"/>
              </w:rPr>
              <w:t>Практика</w:t>
            </w:r>
          </w:p>
        </w:tc>
        <w:tc>
          <w:tcPr>
            <w:tcW w:w="52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B23" w:rsidRPr="00E671D0" w:rsidRDefault="00DA5B23" w:rsidP="00597110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7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B23" w:rsidRPr="00E671D0" w:rsidRDefault="00DA5B23" w:rsidP="00597110">
            <w:pPr>
              <w:spacing w:after="0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DA5B23" w:rsidRPr="00E671D0" w:rsidTr="00597110">
        <w:trPr>
          <w:trHeight w:val="390"/>
        </w:trPr>
        <w:tc>
          <w:tcPr>
            <w:tcW w:w="156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A5B23" w:rsidRPr="00E671D0" w:rsidRDefault="00DA5B23" w:rsidP="00597110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A5B23" w:rsidRPr="00E671D0" w:rsidRDefault="00DA5B23" w:rsidP="005971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DA5B23" w:rsidRPr="00E671D0" w:rsidRDefault="00DA5B23" w:rsidP="005971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DA5B23" w:rsidRPr="00E671D0" w:rsidRDefault="00DA5B23" w:rsidP="005971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A5B23" w:rsidRPr="00E671D0" w:rsidRDefault="00DA5B23" w:rsidP="005971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A5B23" w:rsidRPr="00E671D0" w:rsidRDefault="00DA5B23" w:rsidP="005971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A5B23" w:rsidRPr="00E671D0" w:rsidRDefault="00DA5B23" w:rsidP="00597110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DD43DA" w:rsidRPr="00E671D0" w:rsidTr="00597110">
        <w:trPr>
          <w:trHeight w:val="805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both"/>
            </w:pPr>
            <w:r w:rsidRPr="00D62578">
              <w:t>Введение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E671D0" w:rsidRDefault="00DD43DA" w:rsidP="00597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 w:rsidRPr="00D62578">
              <w:t>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43DA" w:rsidRPr="00E671D0" w:rsidRDefault="00DD43DA" w:rsidP="0059711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1</w:t>
            </w:r>
          </w:p>
        </w:tc>
      </w:tr>
      <w:tr w:rsidR="00DD43DA" w:rsidRPr="00E671D0" w:rsidTr="00597110">
        <w:trPr>
          <w:trHeight w:val="465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both"/>
            </w:pPr>
            <w:r>
              <w:t>Раздел 1.Учение о клетке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FB121C">
            <w:pPr>
              <w:pStyle w:val="a3"/>
              <w:ind w:left="0"/>
              <w:jc w:val="center"/>
            </w:pPr>
            <w:r>
              <w:t>38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28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24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 w:rsidRPr="00D62578">
              <w:t>4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43DA" w:rsidRPr="00E671D0" w:rsidRDefault="00DD43DA" w:rsidP="0059711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D43DA" w:rsidRPr="00BD39C1" w:rsidRDefault="00DD43DA" w:rsidP="00597110">
            <w:pPr>
              <w:pStyle w:val="a3"/>
              <w:ind w:left="0"/>
              <w:jc w:val="center"/>
            </w:pPr>
            <w:r>
              <w:t>10</w:t>
            </w:r>
          </w:p>
        </w:tc>
      </w:tr>
      <w:tr w:rsidR="00DD43DA" w:rsidRPr="00E671D0" w:rsidTr="00597110">
        <w:trPr>
          <w:trHeight w:val="555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both"/>
            </w:pPr>
            <w:r>
              <w:t xml:space="preserve">Раздел 2. Организм. </w:t>
            </w:r>
            <w:r w:rsidRPr="00D62578">
              <w:t>Ра</w:t>
            </w:r>
            <w:r w:rsidRPr="00D62578">
              <w:t>з</w:t>
            </w:r>
            <w:r w:rsidRPr="00D62578">
              <w:t>множение и индивидуал</w:t>
            </w:r>
            <w:r w:rsidRPr="00D62578">
              <w:t>ь</w:t>
            </w:r>
            <w:r w:rsidRPr="00D62578">
              <w:t>ное развитие организмов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FB121C">
            <w:pPr>
              <w:pStyle w:val="a3"/>
              <w:ind w:left="0"/>
              <w:jc w:val="center"/>
            </w:pPr>
            <w:r>
              <w:t>20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14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12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 w:rsidRPr="00D62578">
              <w:t>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E671D0" w:rsidRDefault="00DD43DA" w:rsidP="00597110">
            <w:pPr>
              <w:widowControl w:val="0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6</w:t>
            </w:r>
          </w:p>
        </w:tc>
      </w:tr>
      <w:tr w:rsidR="00DD43DA" w:rsidRPr="00E671D0" w:rsidTr="00597110">
        <w:trPr>
          <w:trHeight w:val="12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both"/>
            </w:pPr>
            <w:r>
              <w:t xml:space="preserve">Раздел 3. </w:t>
            </w:r>
            <w:r w:rsidRPr="00D62578">
              <w:t>Основы генет</w:t>
            </w:r>
            <w:r w:rsidRPr="00D62578">
              <w:t>и</w:t>
            </w:r>
            <w:r w:rsidRPr="00D62578">
              <w:t>ки и селекции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FB121C">
            <w:pPr>
              <w:pStyle w:val="a3"/>
              <w:ind w:left="0"/>
              <w:jc w:val="center"/>
            </w:pPr>
            <w:r>
              <w:t>36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28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20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E671D0" w:rsidRDefault="00DD43DA" w:rsidP="0059711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8</w:t>
            </w:r>
          </w:p>
        </w:tc>
      </w:tr>
      <w:tr w:rsidR="00DD43DA" w:rsidRPr="00E671D0" w:rsidTr="00597110">
        <w:trPr>
          <w:trHeight w:val="120"/>
        </w:trPr>
        <w:tc>
          <w:tcPr>
            <w:tcW w:w="1568" w:type="pct"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both"/>
            </w:pPr>
            <w:r>
              <w:t>Раздел 4. Происхождение и развитие жизни на зе</w:t>
            </w:r>
            <w:r>
              <w:t>м</w:t>
            </w:r>
            <w:r>
              <w:t>ле. Эволюционное учение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FB121C">
            <w:pPr>
              <w:pStyle w:val="a3"/>
              <w:ind w:left="0"/>
              <w:jc w:val="center"/>
            </w:pPr>
            <w:r>
              <w:t>32</w:t>
            </w:r>
          </w:p>
        </w:tc>
        <w:tc>
          <w:tcPr>
            <w:tcW w:w="522" w:type="pc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24</w:t>
            </w:r>
          </w:p>
        </w:tc>
        <w:tc>
          <w:tcPr>
            <w:tcW w:w="52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20</w:t>
            </w:r>
          </w:p>
        </w:tc>
        <w:tc>
          <w:tcPr>
            <w:tcW w:w="598" w:type="pct"/>
            <w:tcBorders>
              <w:top w:val="nil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524" w:type="pc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DD43DA" w:rsidRPr="00E671D0" w:rsidRDefault="00DD43DA" w:rsidP="00597110">
            <w:pPr>
              <w:widowControl w:val="0"/>
              <w:tabs>
                <w:tab w:val="left" w:pos="1020"/>
                <w:tab w:val="center" w:pos="109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8</w:t>
            </w:r>
          </w:p>
        </w:tc>
      </w:tr>
      <w:tr w:rsidR="00DD43DA" w:rsidRPr="00E671D0" w:rsidTr="00DD43DA">
        <w:trPr>
          <w:trHeight w:val="795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both"/>
            </w:pPr>
            <w:r>
              <w:t>Раздел 5. Происхождение человека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D43DA" w:rsidRPr="00B5436C" w:rsidRDefault="00DD43DA" w:rsidP="00FB121C">
            <w:pPr>
              <w:pStyle w:val="a3"/>
              <w:ind w:left="0"/>
              <w:jc w:val="center"/>
              <w:rPr>
                <w:lang w:val="en-US"/>
              </w:rPr>
            </w:pPr>
            <w:r>
              <w:t>17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D43DA" w:rsidRPr="00DD43DA" w:rsidRDefault="00DD43DA" w:rsidP="00597110">
            <w:pPr>
              <w:pStyle w:val="a3"/>
              <w:ind w:left="0"/>
              <w:jc w:val="center"/>
            </w:pPr>
            <w:r>
              <w:t>12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10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E671D0" w:rsidRDefault="00DD43DA" w:rsidP="00597110">
            <w:pPr>
              <w:widowControl w:val="0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5</w:t>
            </w:r>
          </w:p>
        </w:tc>
      </w:tr>
      <w:tr w:rsidR="00DD43DA" w:rsidRPr="00E671D0" w:rsidTr="00597110">
        <w:trPr>
          <w:trHeight w:val="12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both"/>
            </w:pPr>
            <w:r>
              <w:t>Раздел 6. Основы параз</w:t>
            </w:r>
            <w:r>
              <w:t>и</w:t>
            </w:r>
            <w:r>
              <w:t>тологии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FB121C">
            <w:pPr>
              <w:pStyle w:val="a3"/>
              <w:ind w:left="0"/>
              <w:jc w:val="center"/>
            </w:pPr>
            <w:r>
              <w:t>40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34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</w:pPr>
            <w:r>
              <w:t xml:space="preserve">        26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8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E671D0" w:rsidRDefault="00DD43DA" w:rsidP="00597110">
            <w:pPr>
              <w:widowControl w:val="0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6</w:t>
            </w:r>
          </w:p>
        </w:tc>
      </w:tr>
      <w:tr w:rsidR="00DD43DA" w:rsidRPr="00E671D0" w:rsidTr="00597110">
        <w:trPr>
          <w:trHeight w:val="12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both"/>
            </w:pPr>
            <w:r>
              <w:t>Раздел 7. Основы экол</w:t>
            </w:r>
            <w:r>
              <w:t>о</w:t>
            </w:r>
            <w:r>
              <w:t>гии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FB121C">
            <w:pPr>
              <w:pStyle w:val="a3"/>
              <w:ind w:left="0"/>
              <w:jc w:val="center"/>
            </w:pPr>
            <w:r>
              <w:t>19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14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12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E671D0" w:rsidRDefault="00DD43DA" w:rsidP="00597110">
            <w:pPr>
              <w:widowControl w:val="0"/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5</w:t>
            </w:r>
          </w:p>
        </w:tc>
      </w:tr>
      <w:tr w:rsidR="00DD43DA" w:rsidRPr="00E671D0" w:rsidTr="00597110">
        <w:trPr>
          <w:trHeight w:val="12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Default="00DD43DA" w:rsidP="00597110">
            <w:pPr>
              <w:pStyle w:val="a3"/>
              <w:ind w:left="0"/>
              <w:jc w:val="both"/>
            </w:pPr>
            <w:r>
              <w:t>Раздел 8. Бионика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FB121C">
            <w:pPr>
              <w:pStyle w:val="a3"/>
              <w:ind w:left="0"/>
              <w:jc w:val="center"/>
            </w:pPr>
            <w:r>
              <w:t>2,5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E671D0" w:rsidRDefault="00DD43DA" w:rsidP="00597110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0,5</w:t>
            </w:r>
          </w:p>
        </w:tc>
      </w:tr>
      <w:tr w:rsidR="00DD43DA" w:rsidRPr="00E671D0" w:rsidTr="00597110">
        <w:trPr>
          <w:trHeight w:val="12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Default="00DD43DA" w:rsidP="00597110">
            <w:pPr>
              <w:pStyle w:val="a3"/>
              <w:ind w:left="0"/>
              <w:jc w:val="both"/>
            </w:pPr>
            <w:r w:rsidRPr="00D62578">
              <w:t>Итоговое занятие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FB121C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-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E671D0" w:rsidRDefault="00DD43DA" w:rsidP="0059711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-</w:t>
            </w:r>
          </w:p>
        </w:tc>
      </w:tr>
      <w:tr w:rsidR="00DD43DA" w:rsidRPr="00E671D0" w:rsidTr="00597110">
        <w:trPr>
          <w:trHeight w:val="120"/>
        </w:trPr>
        <w:tc>
          <w:tcPr>
            <w:tcW w:w="156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both"/>
            </w:pPr>
            <w:r>
              <w:t>Индивидуальный проект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D43DA" w:rsidRPr="00E671D0" w:rsidRDefault="00DD43DA" w:rsidP="0059711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DD43DA" w:rsidRDefault="00DD43DA" w:rsidP="00597110">
            <w:pPr>
              <w:pStyle w:val="a3"/>
              <w:ind w:left="0"/>
              <w:jc w:val="center"/>
            </w:pP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43DA" w:rsidRDefault="00DD43DA" w:rsidP="00597110">
            <w:pPr>
              <w:pStyle w:val="a3"/>
              <w:ind w:left="0"/>
              <w:jc w:val="center"/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D43DA" w:rsidRDefault="00DD43DA" w:rsidP="00597110">
            <w:pPr>
              <w:pStyle w:val="a3"/>
              <w:ind w:left="0"/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E671D0" w:rsidRDefault="00DD43DA" w:rsidP="00597110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DD43DA" w:rsidRPr="00D62578" w:rsidRDefault="00DD43DA" w:rsidP="00597110">
            <w:pPr>
              <w:pStyle w:val="a3"/>
              <w:ind w:left="0"/>
              <w:jc w:val="center"/>
            </w:pPr>
            <w:r>
              <w:t>30</w:t>
            </w:r>
          </w:p>
        </w:tc>
      </w:tr>
      <w:tr w:rsidR="00DD43DA" w:rsidRPr="00E671D0" w:rsidTr="00163296">
        <w:trPr>
          <w:trHeight w:val="427"/>
        </w:trPr>
        <w:tc>
          <w:tcPr>
            <w:tcW w:w="1568" w:type="pct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D43DA" w:rsidRPr="00E671D0" w:rsidRDefault="00DD43DA" w:rsidP="00597110">
            <w:pPr>
              <w:widowControl w:val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671D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43DA" w:rsidRPr="00E671D0" w:rsidRDefault="00DD43DA" w:rsidP="005971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238,5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159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129</w:t>
            </w:r>
          </w:p>
        </w:tc>
        <w:tc>
          <w:tcPr>
            <w:tcW w:w="59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43DA" w:rsidRPr="00D62578" w:rsidRDefault="00DD43DA" w:rsidP="00597110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D62578">
              <w:rPr>
                <w:b/>
              </w:rPr>
              <w:t>0</w:t>
            </w:r>
          </w:p>
        </w:tc>
        <w:tc>
          <w:tcPr>
            <w:tcW w:w="5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D43DA" w:rsidRPr="00E671D0" w:rsidRDefault="00DD43DA" w:rsidP="005971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D43DA" w:rsidRPr="00D62578" w:rsidRDefault="00DD43DA" w:rsidP="00597110">
            <w:pPr>
              <w:pStyle w:val="a3"/>
              <w:ind w:left="0"/>
              <w:jc w:val="center"/>
              <w:rPr>
                <w:b/>
              </w:rPr>
            </w:pPr>
            <w:r>
              <w:rPr>
                <w:b/>
              </w:rPr>
              <w:t>79</w:t>
            </w:r>
            <w:r w:rsidRPr="00D62578">
              <w:rPr>
                <w:b/>
              </w:rPr>
              <w:t>,5</w:t>
            </w:r>
          </w:p>
        </w:tc>
      </w:tr>
    </w:tbl>
    <w:p w:rsidR="00DA5B23" w:rsidRDefault="00DA5B23" w:rsidP="00DA5B23">
      <w:pPr>
        <w:spacing w:line="240" w:lineRule="auto"/>
        <w:ind w:left="360"/>
        <w:rPr>
          <w:b/>
        </w:rPr>
      </w:pPr>
    </w:p>
    <w:p w:rsidR="00E81D8E" w:rsidRPr="00AF081C" w:rsidRDefault="00E81D8E" w:rsidP="00AF08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F081C">
        <w:rPr>
          <w:rFonts w:ascii="Times New Roman" w:hAnsi="Times New Roman"/>
          <w:b/>
          <w:sz w:val="24"/>
          <w:szCs w:val="24"/>
        </w:rPr>
        <w:t>УСЛОВИ</w:t>
      </w:r>
      <w:r w:rsidR="00DD43DA">
        <w:rPr>
          <w:rFonts w:ascii="Times New Roman" w:hAnsi="Times New Roman"/>
          <w:b/>
          <w:sz w:val="24"/>
          <w:szCs w:val="24"/>
        </w:rPr>
        <w:t>Я РЕАЛИЗАЦИИ ПРОГРАММЫ</w:t>
      </w:r>
      <w:r w:rsidR="00AB05BF">
        <w:rPr>
          <w:rFonts w:ascii="Times New Roman" w:hAnsi="Times New Roman"/>
          <w:b/>
          <w:sz w:val="24"/>
          <w:szCs w:val="24"/>
        </w:rPr>
        <w:t xml:space="preserve">УЧЕБНОГО </w:t>
      </w:r>
      <w:r w:rsidR="00DD43DA">
        <w:rPr>
          <w:rFonts w:ascii="Times New Roman" w:hAnsi="Times New Roman"/>
          <w:b/>
          <w:sz w:val="24"/>
          <w:szCs w:val="24"/>
        </w:rPr>
        <w:t xml:space="preserve"> ПРЕДМЕТА</w:t>
      </w:r>
    </w:p>
    <w:p w:rsidR="00E81D8E" w:rsidRPr="00AF081C" w:rsidRDefault="00E81D8E" w:rsidP="00AF08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1D8E" w:rsidRPr="00AF081C" w:rsidRDefault="00E81D8E" w:rsidP="00AF081C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AF081C">
        <w:rPr>
          <w:rFonts w:ascii="Times New Roman" w:hAnsi="Times New Roman"/>
          <w:b/>
          <w:sz w:val="24"/>
          <w:szCs w:val="24"/>
        </w:rPr>
        <w:t xml:space="preserve">Материально-техническое обеспечение. </w:t>
      </w:r>
    </w:p>
    <w:p w:rsidR="00E81D8E" w:rsidRPr="00AF081C" w:rsidRDefault="00E81D8E" w:rsidP="00AF081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081C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AB05BF">
        <w:rPr>
          <w:rFonts w:ascii="Times New Roman" w:hAnsi="Times New Roman"/>
          <w:sz w:val="24"/>
          <w:szCs w:val="24"/>
        </w:rPr>
        <w:t xml:space="preserve">учебного </w:t>
      </w:r>
      <w:r w:rsidRPr="00AF081C">
        <w:rPr>
          <w:rFonts w:ascii="Times New Roman" w:hAnsi="Times New Roman"/>
          <w:sz w:val="24"/>
          <w:szCs w:val="24"/>
        </w:rPr>
        <w:t>предмета обеспечена учебным кабинетом биологии.</w:t>
      </w:r>
    </w:p>
    <w:p w:rsidR="00E81D8E" w:rsidRPr="00AF081C" w:rsidRDefault="00E81D8E" w:rsidP="00AF081C">
      <w:pPr>
        <w:pStyle w:val="6"/>
        <w:jc w:val="both"/>
        <w:rPr>
          <w:sz w:val="24"/>
          <w:szCs w:val="24"/>
        </w:rPr>
      </w:pPr>
      <w:r w:rsidRPr="00AF081C">
        <w:rPr>
          <w:sz w:val="24"/>
          <w:szCs w:val="24"/>
        </w:rPr>
        <w:t xml:space="preserve">       </w:t>
      </w:r>
    </w:p>
    <w:p w:rsidR="00AB05BF" w:rsidRPr="00A367A0" w:rsidRDefault="00AB05BF" w:rsidP="00AB0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367A0">
        <w:rPr>
          <w:rFonts w:ascii="Times New Roman" w:hAnsi="Times New Roman"/>
          <w:b/>
          <w:bCs/>
          <w:sz w:val="24"/>
          <w:szCs w:val="24"/>
        </w:rPr>
        <w:t>Оборудование учебного кабинета:</w:t>
      </w:r>
    </w:p>
    <w:p w:rsidR="00AB05BF" w:rsidRPr="00A367A0" w:rsidRDefault="00AB05BF" w:rsidP="00AB0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t>посадочные места по  количеству  обучающихся;</w:t>
      </w:r>
    </w:p>
    <w:p w:rsidR="00AB05BF" w:rsidRPr="00A367A0" w:rsidRDefault="00AB05BF" w:rsidP="00AB0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AB05BF" w:rsidRPr="00A367A0" w:rsidRDefault="00AB05BF" w:rsidP="00AB0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t>основные и дополнительные учебные издания по предмету;</w:t>
      </w:r>
    </w:p>
    <w:p w:rsidR="00AB05BF" w:rsidRPr="00A367A0" w:rsidRDefault="00AB05BF" w:rsidP="00AB0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367A0">
        <w:rPr>
          <w:rFonts w:ascii="Times New Roman" w:hAnsi="Times New Roman"/>
          <w:bCs/>
          <w:sz w:val="24"/>
          <w:szCs w:val="24"/>
        </w:rPr>
        <w:t>контрольно-измерительные материалы (КИМы);</w:t>
      </w:r>
    </w:p>
    <w:p w:rsidR="00AB05BF" w:rsidRDefault="00AB05BF" w:rsidP="00AB0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B05BF" w:rsidRPr="00AC255D" w:rsidRDefault="00AB05BF" w:rsidP="00AB0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C255D">
        <w:rPr>
          <w:rFonts w:ascii="Times New Roman" w:hAnsi="Times New Roman"/>
          <w:b/>
          <w:bCs/>
          <w:sz w:val="24"/>
          <w:szCs w:val="24"/>
        </w:rPr>
        <w:t>Технические средства обучения:</w:t>
      </w:r>
    </w:p>
    <w:p w:rsidR="00AB05BF" w:rsidRPr="00AC255D" w:rsidRDefault="00AB05BF" w:rsidP="00AB05BF">
      <w:pPr>
        <w:numPr>
          <w:ilvl w:val="0"/>
          <w:numId w:val="10"/>
        </w:numPr>
        <w:tabs>
          <w:tab w:val="num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C255D">
        <w:rPr>
          <w:rFonts w:ascii="Times New Roman" w:hAnsi="Times New Roman"/>
          <w:sz w:val="24"/>
          <w:szCs w:val="24"/>
        </w:rPr>
        <w:t>персональный компьютер с лицензионным программным обеспечением;</w:t>
      </w:r>
    </w:p>
    <w:p w:rsidR="00AB05BF" w:rsidRPr="00AC255D" w:rsidRDefault="00AB05BF" w:rsidP="00AB05BF">
      <w:pPr>
        <w:numPr>
          <w:ilvl w:val="0"/>
          <w:numId w:val="10"/>
        </w:numPr>
        <w:tabs>
          <w:tab w:val="num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C255D">
        <w:rPr>
          <w:rFonts w:ascii="Times New Roman" w:hAnsi="Times New Roman"/>
          <w:sz w:val="24"/>
          <w:szCs w:val="24"/>
        </w:rPr>
        <w:t>экран;</w:t>
      </w:r>
    </w:p>
    <w:p w:rsidR="00AB05BF" w:rsidRDefault="00AB05BF" w:rsidP="00AB05BF">
      <w:pPr>
        <w:numPr>
          <w:ilvl w:val="0"/>
          <w:numId w:val="10"/>
        </w:numPr>
        <w:tabs>
          <w:tab w:val="num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AC255D">
        <w:rPr>
          <w:rFonts w:ascii="Times New Roman" w:hAnsi="Times New Roman"/>
          <w:sz w:val="24"/>
          <w:szCs w:val="24"/>
        </w:rPr>
        <w:t>мультимедиапроектор;</w:t>
      </w:r>
    </w:p>
    <w:p w:rsidR="00AB05BF" w:rsidRPr="00AB05BF" w:rsidRDefault="00AB05BF" w:rsidP="00AB05B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E81D8E" w:rsidRPr="00AF081C" w:rsidRDefault="00E81D8E" w:rsidP="00AF081C">
      <w:pPr>
        <w:pStyle w:val="6"/>
        <w:jc w:val="both"/>
        <w:rPr>
          <w:b w:val="0"/>
          <w:sz w:val="24"/>
          <w:szCs w:val="24"/>
        </w:rPr>
      </w:pPr>
      <w:r w:rsidRPr="00AF081C">
        <w:rPr>
          <w:sz w:val="24"/>
          <w:szCs w:val="24"/>
        </w:rPr>
        <w:t xml:space="preserve">Наглядные пособия: </w:t>
      </w:r>
      <w:r w:rsidRPr="00AF081C">
        <w:rPr>
          <w:b w:val="0"/>
          <w:sz w:val="24"/>
          <w:szCs w:val="24"/>
        </w:rPr>
        <w:t xml:space="preserve">таблицы, схемы,  компакт-диски мультимедийных презентаций с учебным материалом, портреты ученых-биологов, слайды, микропрепараты.  </w:t>
      </w:r>
    </w:p>
    <w:p w:rsidR="00DB56EE" w:rsidRDefault="00DB56EE" w:rsidP="00AF081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81D8E" w:rsidRPr="00AF081C" w:rsidRDefault="00E81D8E" w:rsidP="00AF081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81D8E" w:rsidRPr="00DB56EE" w:rsidRDefault="00E81D8E" w:rsidP="00DB56EE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AF081C">
        <w:rPr>
          <w:rFonts w:ascii="Times New Roman" w:hAnsi="Times New Roman"/>
          <w:b/>
          <w:sz w:val="24"/>
          <w:szCs w:val="24"/>
        </w:rPr>
        <w:t>Информационное обеспечение обучения.</w:t>
      </w:r>
    </w:p>
    <w:p w:rsidR="00E81D8E" w:rsidRPr="00AF081C" w:rsidRDefault="00E81D8E" w:rsidP="00AF081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81D8E" w:rsidRPr="00AF081C" w:rsidRDefault="00E81D8E" w:rsidP="00AF08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F081C">
        <w:rPr>
          <w:rFonts w:ascii="Times New Roman" w:hAnsi="Times New Roman"/>
          <w:b/>
          <w:bCs/>
          <w:sz w:val="24"/>
          <w:szCs w:val="24"/>
        </w:rPr>
        <w:t>Основные источники:</w:t>
      </w:r>
    </w:p>
    <w:p w:rsidR="00E81D8E" w:rsidRDefault="00F93F43" w:rsidP="00BA0F4A">
      <w:pPr>
        <w:pStyle w:val="a6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Биология [Текст]</w:t>
      </w:r>
      <w:r w:rsidR="003E470D" w:rsidRPr="003E470D">
        <w:rPr>
          <w:rFonts w:ascii="Times New Roman" w:hAnsi="Times New Roman"/>
          <w:sz w:val="24"/>
          <w:szCs w:val="24"/>
        </w:rPr>
        <w:t>: учеб. для студ.учреждений сред. проф. образования / Н.В.Чебышев, Г.Г.Гринева, Г.С.Гузикова и др. ; под ред академика Н.В.Чебышева. - 12-е изд., стер. - Москва : Издательский центр "Академия", 2017. - 448 с.</w:t>
      </w:r>
    </w:p>
    <w:p w:rsidR="00810252" w:rsidRPr="00810252" w:rsidRDefault="00810252" w:rsidP="00810252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810252">
        <w:rPr>
          <w:rFonts w:ascii="Times New Roman" w:hAnsi="Times New Roman"/>
          <w:iCs/>
          <w:sz w:val="24"/>
          <w:szCs w:val="24"/>
        </w:rPr>
        <w:t>Беляев</w:t>
      </w:r>
      <w:r>
        <w:rPr>
          <w:rFonts w:ascii="Times New Roman" w:hAnsi="Times New Roman"/>
          <w:iCs/>
          <w:sz w:val="24"/>
          <w:szCs w:val="24"/>
        </w:rPr>
        <w:t>,</w:t>
      </w:r>
      <w:r w:rsidRPr="00810252">
        <w:rPr>
          <w:rFonts w:ascii="Times New Roman" w:hAnsi="Times New Roman"/>
          <w:iCs/>
          <w:sz w:val="24"/>
          <w:szCs w:val="24"/>
        </w:rPr>
        <w:t xml:space="preserve"> Д. К., Дымшиц</w:t>
      </w:r>
      <w:r>
        <w:rPr>
          <w:rFonts w:ascii="Times New Roman" w:hAnsi="Times New Roman"/>
          <w:iCs/>
          <w:sz w:val="24"/>
          <w:szCs w:val="24"/>
        </w:rPr>
        <w:t xml:space="preserve">, </w:t>
      </w:r>
      <w:r w:rsidRPr="00810252">
        <w:rPr>
          <w:rFonts w:ascii="Times New Roman" w:hAnsi="Times New Roman"/>
          <w:iCs/>
          <w:sz w:val="24"/>
          <w:szCs w:val="24"/>
        </w:rPr>
        <w:t xml:space="preserve"> Г.М</w:t>
      </w:r>
      <w:r w:rsidRPr="00810252">
        <w:rPr>
          <w:rFonts w:ascii="Times New Roman" w:hAnsi="Times New Roman"/>
          <w:sz w:val="24"/>
          <w:szCs w:val="24"/>
        </w:rPr>
        <w:t xml:space="preserve">., </w:t>
      </w:r>
      <w:r w:rsidRPr="00810252">
        <w:rPr>
          <w:rFonts w:ascii="Times New Roman" w:hAnsi="Times New Roman"/>
          <w:iCs/>
          <w:sz w:val="24"/>
          <w:szCs w:val="24"/>
        </w:rPr>
        <w:t>Кузнецова</w:t>
      </w:r>
      <w:r>
        <w:rPr>
          <w:rFonts w:ascii="Times New Roman" w:hAnsi="Times New Roman"/>
          <w:iCs/>
          <w:sz w:val="24"/>
          <w:szCs w:val="24"/>
        </w:rPr>
        <w:t>,</w:t>
      </w:r>
      <w:r w:rsidRPr="00810252">
        <w:rPr>
          <w:rFonts w:ascii="Times New Roman" w:hAnsi="Times New Roman"/>
          <w:iCs/>
          <w:sz w:val="24"/>
          <w:szCs w:val="24"/>
        </w:rPr>
        <w:t xml:space="preserve"> Л.Н</w:t>
      </w:r>
      <w:r w:rsidRPr="00810252">
        <w:rPr>
          <w:rFonts w:ascii="Times New Roman" w:hAnsi="Times New Roman"/>
          <w:sz w:val="24"/>
          <w:szCs w:val="24"/>
        </w:rPr>
        <w:t xml:space="preserve">. </w:t>
      </w:r>
      <w:r w:rsidRPr="00810252">
        <w:rPr>
          <w:rFonts w:ascii="Times New Roman" w:hAnsi="Times New Roman"/>
          <w:iCs/>
          <w:sz w:val="24"/>
          <w:szCs w:val="24"/>
        </w:rPr>
        <w:t xml:space="preserve">и др. </w:t>
      </w:r>
      <w:r w:rsidRPr="00810252">
        <w:rPr>
          <w:rFonts w:ascii="Times New Roman" w:hAnsi="Times New Roman"/>
          <w:sz w:val="24"/>
          <w:szCs w:val="24"/>
        </w:rPr>
        <w:t>Биология (базовый уровень). 10 класс</w:t>
      </w:r>
      <w:r>
        <w:rPr>
          <w:rFonts w:ascii="Times New Roman" w:hAnsi="Times New Roman"/>
          <w:sz w:val="24"/>
          <w:szCs w:val="24"/>
        </w:rPr>
        <w:t xml:space="preserve"> [Текст] / Д.К. Беляев и др</w:t>
      </w:r>
      <w:r w:rsidRPr="00810252">
        <w:rPr>
          <w:rFonts w:ascii="Times New Roman" w:hAnsi="Times New Roman"/>
          <w:sz w:val="24"/>
          <w:szCs w:val="24"/>
        </w:rPr>
        <w:t>. — М., 2016.</w:t>
      </w:r>
    </w:p>
    <w:p w:rsidR="00E81D8E" w:rsidRPr="00810252" w:rsidRDefault="00E81D8E" w:rsidP="00AB0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05BF" w:rsidRDefault="00AB05BF" w:rsidP="00AF081C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AB05BF" w:rsidRDefault="00AB05BF" w:rsidP="00AB05BF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5E247B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Организация образовательного процесса:</w:t>
      </w:r>
      <w:r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теоретические занятия, практические </w:t>
      </w:r>
      <w:r w:rsidRPr="005E247B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занятия</w:t>
      </w:r>
    </w:p>
    <w:p w:rsidR="00AB05BF" w:rsidRDefault="00AB05BF" w:rsidP="00AB05BF">
      <w:pPr>
        <w:spacing w:after="0" w:line="240" w:lineRule="auto"/>
        <w:jc w:val="both"/>
        <w:rPr>
          <w:rFonts w:ascii="Times New Roman" w:hAnsi="Times New Roman"/>
          <w:b/>
          <w:bCs/>
          <w:spacing w:val="-6"/>
          <w:sz w:val="24"/>
          <w:szCs w:val="24"/>
        </w:rPr>
      </w:pPr>
    </w:p>
    <w:p w:rsidR="00AB05BF" w:rsidRPr="00523E2B" w:rsidRDefault="00AB05BF" w:rsidP="00AB05BF">
      <w:pPr>
        <w:spacing w:after="0" w:line="240" w:lineRule="auto"/>
        <w:jc w:val="both"/>
        <w:rPr>
          <w:rFonts w:ascii="Times New Roman" w:hAnsi="Times New Roman"/>
          <w:b/>
          <w:bCs/>
          <w:spacing w:val="-6"/>
          <w:sz w:val="24"/>
          <w:szCs w:val="24"/>
        </w:rPr>
      </w:pPr>
      <w:r w:rsidRPr="009C18F1">
        <w:rPr>
          <w:rFonts w:ascii="Times New Roman" w:hAnsi="Times New Roman"/>
          <w:b/>
          <w:bCs/>
          <w:spacing w:val="-6"/>
          <w:sz w:val="24"/>
          <w:szCs w:val="24"/>
        </w:rPr>
        <w:t>Кадровое обеспечение</w:t>
      </w:r>
      <w:r>
        <w:rPr>
          <w:rFonts w:ascii="Times New Roman" w:hAnsi="Times New Roman"/>
          <w:b/>
          <w:bCs/>
          <w:spacing w:val="-6"/>
          <w:sz w:val="24"/>
          <w:szCs w:val="24"/>
        </w:rPr>
        <w:t xml:space="preserve">: </w:t>
      </w:r>
      <w:r w:rsidRPr="00523E2B">
        <w:rPr>
          <w:rFonts w:ascii="Times New Roman" w:eastAsia="Calibri" w:hAnsi="Times New Roman"/>
          <w:sz w:val="24"/>
          <w:szCs w:val="24"/>
          <w:lang w:eastAsia="ar-SA"/>
        </w:rPr>
        <w:t>преподаватели, обеспечивающие обучение по учебному предмету, имеют высшее профессиональное образование, соответствующее профилю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учебного предмета</w:t>
      </w:r>
      <w:r w:rsidRPr="00523E2B">
        <w:rPr>
          <w:rFonts w:ascii="Times New Roman" w:eastAsia="Calibri" w:hAnsi="Times New Roman"/>
          <w:sz w:val="24"/>
          <w:szCs w:val="24"/>
          <w:lang w:eastAsia="ar-SA"/>
        </w:rPr>
        <w:t>.</w:t>
      </w:r>
    </w:p>
    <w:p w:rsidR="00AB05BF" w:rsidRDefault="00AB05BF" w:rsidP="00AB05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B05BF" w:rsidRPr="009C18F1" w:rsidRDefault="00AB05BF" w:rsidP="00AB05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C18F1">
        <w:rPr>
          <w:rFonts w:ascii="Times New Roman" w:hAnsi="Times New Roman"/>
          <w:b/>
          <w:sz w:val="24"/>
          <w:szCs w:val="24"/>
        </w:rPr>
        <w:t>Контроль и оценка результатов освоения.</w:t>
      </w:r>
    </w:p>
    <w:p w:rsidR="00AB05BF" w:rsidRPr="005E247B" w:rsidRDefault="00AB05BF" w:rsidP="00AB05BF">
      <w:pPr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316C8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Контроль и оценка результатов освоения учебного предмета осуществляется преподават</w:t>
      </w:r>
      <w:r w:rsidRPr="00316C8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е</w:t>
      </w:r>
      <w:r w:rsidRPr="00316C8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лем в процессе проведения теоретических и практических занятий, тестирования, а также выполнения студентами индивидуальных заданий, проектов, исследований.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Pr="00316C8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Промежуто</w:t>
      </w:r>
      <w:r w:rsidRPr="00316C8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ч</w:t>
      </w:r>
      <w:r w:rsidRPr="00316C82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ная аттестация в форме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экзамена.</w:t>
      </w:r>
    </w:p>
    <w:p w:rsidR="00F375D8" w:rsidRPr="00AF081C" w:rsidRDefault="00F375D8" w:rsidP="00AF081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375D8" w:rsidRPr="00AF081C" w:rsidSect="00F37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5358C"/>
    <w:multiLevelType w:val="hybridMultilevel"/>
    <w:tmpl w:val="F0DA6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44B45"/>
    <w:multiLevelType w:val="hybridMultilevel"/>
    <w:tmpl w:val="9120139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26E3E74"/>
    <w:multiLevelType w:val="hybridMultilevel"/>
    <w:tmpl w:val="91201394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4F507B7A"/>
    <w:multiLevelType w:val="multilevel"/>
    <w:tmpl w:val="A5F0917C"/>
    <w:lvl w:ilvl="0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411" w:hanging="1560"/>
      </w:pPr>
      <w:rPr>
        <w:rFonts w:hint="default"/>
        <w:b/>
      </w:rPr>
    </w:lvl>
    <w:lvl w:ilvl="2">
      <w:start w:val="1"/>
      <w:numFmt w:val="decimalZero"/>
      <w:isLgl/>
      <w:lvlText w:val="%1.%2.%3"/>
      <w:lvlJc w:val="left"/>
      <w:pPr>
        <w:ind w:left="2903" w:hanging="15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395" w:hanging="156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887" w:hanging="156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379" w:hanging="156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871" w:hanging="156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6455" w:hanging="2160"/>
      </w:pPr>
      <w:rPr>
        <w:rFonts w:hint="default"/>
        <w:b/>
      </w:rPr>
    </w:lvl>
  </w:abstractNum>
  <w:abstractNum w:abstractNumId="4">
    <w:nsid w:val="5ADD24DE"/>
    <w:multiLevelType w:val="hybridMultilevel"/>
    <w:tmpl w:val="09742158"/>
    <w:lvl w:ilvl="0" w:tplc="99362A9E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5">
    <w:nsid w:val="65EE372C"/>
    <w:multiLevelType w:val="hybridMultilevel"/>
    <w:tmpl w:val="84448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8D4949"/>
    <w:multiLevelType w:val="hybridMultilevel"/>
    <w:tmpl w:val="3A08A23E"/>
    <w:lvl w:ilvl="0" w:tplc="8B7A4F26">
      <w:start w:val="1"/>
      <w:numFmt w:val="decimal"/>
      <w:lvlText w:val="%1."/>
      <w:lvlJc w:val="left"/>
      <w:pPr>
        <w:ind w:left="81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7">
    <w:nsid w:val="767C4181"/>
    <w:multiLevelType w:val="hybridMultilevel"/>
    <w:tmpl w:val="04940E12"/>
    <w:lvl w:ilvl="0" w:tplc="04190005">
      <w:start w:val="1"/>
      <w:numFmt w:val="bullet"/>
      <w:lvlText w:val=""/>
      <w:lvlJc w:val="left"/>
      <w:pPr>
        <w:tabs>
          <w:tab w:val="num" w:pos="113"/>
        </w:tabs>
        <w:ind w:left="113" w:firstLine="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7AF966A7"/>
    <w:multiLevelType w:val="hybridMultilevel"/>
    <w:tmpl w:val="DE3AD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C4123"/>
    <w:multiLevelType w:val="hybridMultilevel"/>
    <w:tmpl w:val="C504BE1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81D8E"/>
    <w:rsid w:val="00163296"/>
    <w:rsid w:val="001E08A8"/>
    <w:rsid w:val="00281055"/>
    <w:rsid w:val="002D499A"/>
    <w:rsid w:val="003E470D"/>
    <w:rsid w:val="00505EA3"/>
    <w:rsid w:val="00725AC6"/>
    <w:rsid w:val="00810252"/>
    <w:rsid w:val="009E2A83"/>
    <w:rsid w:val="00A75EE6"/>
    <w:rsid w:val="00AB05BF"/>
    <w:rsid w:val="00AF081C"/>
    <w:rsid w:val="00BA0F4A"/>
    <w:rsid w:val="00BE60E6"/>
    <w:rsid w:val="00C008D0"/>
    <w:rsid w:val="00C8437C"/>
    <w:rsid w:val="00DA5B23"/>
    <w:rsid w:val="00DB56EE"/>
    <w:rsid w:val="00DD43DA"/>
    <w:rsid w:val="00E81D8E"/>
    <w:rsid w:val="00F375D8"/>
    <w:rsid w:val="00F93F43"/>
    <w:rsid w:val="00FC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D8E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E81D8E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E81D8E"/>
    <w:pPr>
      <w:keepNext/>
      <w:spacing w:after="0" w:line="240" w:lineRule="auto"/>
      <w:jc w:val="center"/>
      <w:outlineLvl w:val="5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E81D8E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rsid w:val="00E81D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a0"/>
    <w:rsid w:val="00E81D8E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E81D8E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E81D8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81D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81D8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81D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rmal (Web)"/>
    <w:basedOn w:val="a"/>
    <w:unhideWhenUsed/>
    <w:rsid w:val="00E81D8E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a6">
    <w:name w:val="List Paragraph"/>
    <w:basedOn w:val="a"/>
    <w:uiPriority w:val="34"/>
    <w:qFormat/>
    <w:rsid w:val="003E470D"/>
    <w:pPr>
      <w:ind w:left="720"/>
      <w:contextualSpacing/>
    </w:pPr>
  </w:style>
  <w:style w:type="paragraph" w:customStyle="1" w:styleId="1">
    <w:name w:val="Без интервала1"/>
    <w:rsid w:val="00DA5B2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7">
    <w:name w:val="No Spacing"/>
    <w:uiPriority w:val="1"/>
    <w:qFormat/>
    <w:rsid w:val="00AB05B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5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1284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15</cp:revision>
  <dcterms:created xsi:type="dcterms:W3CDTF">2015-01-13T10:26:00Z</dcterms:created>
  <dcterms:modified xsi:type="dcterms:W3CDTF">2019-06-06T12:50:00Z</dcterms:modified>
</cp:coreProperties>
</file>